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5B" w:rsidRPr="00AC0C0B" w:rsidRDefault="0099505B" w:rsidP="0099505B">
      <w:pPr>
        <w:pStyle w:val="Title"/>
        <w:rPr>
          <w:rFonts w:eastAsia="Times New Roman"/>
          <w:b/>
          <w:color w:val="FF0000"/>
          <w:sz w:val="36"/>
          <w:szCs w:val="36"/>
        </w:rPr>
      </w:pPr>
      <w:r w:rsidRPr="0099505B">
        <w:rPr>
          <w:rFonts w:eastAsia="Times New Roman"/>
          <w:sz w:val="36"/>
          <w:szCs w:val="36"/>
        </w:rPr>
        <w:t xml:space="preserve">Identifying </w:t>
      </w:r>
      <w:r w:rsidR="008B71F0">
        <w:rPr>
          <w:rFonts w:eastAsia="Times New Roman"/>
          <w:sz w:val="36"/>
          <w:szCs w:val="36"/>
        </w:rPr>
        <w:t>the Correct Statistical Test</w:t>
      </w:r>
      <w:r w:rsidR="00AC0C0B">
        <w:rPr>
          <w:rFonts w:eastAsia="Times New Roman"/>
          <w:sz w:val="36"/>
          <w:szCs w:val="36"/>
        </w:rPr>
        <w:t xml:space="preserve"> </w:t>
      </w:r>
    </w:p>
    <w:p w:rsidR="00AD4C4D" w:rsidRDefault="00AD4C4D" w:rsidP="00A832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assignment uses the same research scenarios as in assignment 2. Look back at your graded assignment 2.  </w:t>
      </w:r>
    </w:p>
    <w:p w:rsidR="00F855C2" w:rsidRDefault="00F855C2" w:rsidP="00F855C2">
      <w:pPr>
        <w:spacing w:after="0"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109220</wp:posOffset>
                </wp:positionV>
                <wp:extent cx="6141720" cy="7467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6141720" cy="746760"/>
                        </a:xfrm>
                        <a:prstGeom prst="rect">
                          <a:avLst/>
                        </a:prstGeom>
                        <a:solidFill>
                          <a:schemeClr val="accent1">
                            <a:alpha val="25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D2F066" id="Rectangle 4" o:spid="_x0000_s1026" style="position:absolute;margin-left:-6.6pt;margin-top:8.6pt;width:483.6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" fillcolor="#4f81bd [3204]" strokecolor="#1f497d [3215]" strokeweight="2pt">
                <v:fill opacity="16448f"/>
              </v:rect>
            </w:pict>
          </mc:Fallback>
        </mc:AlternateContent>
      </w:r>
    </w:p>
    <w:p w:rsidR="00F855C2" w:rsidRDefault="00F855C2" w:rsidP="00F855C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scenario was describing an experiment or quasi experiment (i.e. blue box), then for </w:t>
      </w:r>
      <w:r>
        <w:rPr>
          <w:rFonts w:ascii="Times New Roman" w:eastAsia="Times New Roman" w:hAnsi="Times New Roman" w:cs="Times New Roman"/>
          <w:b/>
          <w:color w:val="000000"/>
        </w:rPr>
        <w:t xml:space="preserve">each DV </w:t>
      </w:r>
      <w:r>
        <w:rPr>
          <w:rFonts w:ascii="Times New Roman" w:eastAsia="Times New Roman" w:hAnsi="Times New Roman" w:cs="Times New Roman"/>
          <w:color w:val="000000"/>
        </w:rPr>
        <w:t xml:space="preserve">indicate the FULL name of the test you would use to analyze the data to answer the research question (e.g. 1 way independent ANOVA, not ANOVA).  If you suspect you need to use a 2 way mixed ANOVA, you must also specify with factor is between subjects and which factor is within subjects. </w:t>
      </w:r>
    </w:p>
    <w:p w:rsidR="00F855C2" w:rsidRDefault="00F855C2" w:rsidP="00F855C2">
      <w:pPr>
        <w:spacing w:after="0" w:line="240" w:lineRule="auto"/>
        <w:jc w:val="both"/>
        <w:rPr>
          <w:rFonts w:ascii="Times New Roman" w:eastAsia="Times New Roman" w:hAnsi="Times New Roman" w:cs="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105410</wp:posOffset>
                </wp:positionV>
                <wp:extent cx="6134100" cy="5791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6134100" cy="579120"/>
                        </a:xfrm>
                        <a:prstGeom prst="rect">
                          <a:avLst/>
                        </a:prstGeom>
                        <a:solidFill>
                          <a:srgbClr val="00B050">
                            <a:alpha val="21000"/>
                          </a:srgbClr>
                        </a:solidFill>
                        <a:ln>
                          <a:solidFill>
                            <a:srgbClr val="175D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AF86BE" id="Rectangle 3" o:spid="_x0000_s1026" style="position:absolute;margin-left:-6pt;margin-top:8.3pt;width:48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" fillcolor="#00b050" strokecolor="#175d33" strokeweight="2pt">
                <v:fill opacity="13878f"/>
              </v:rect>
            </w:pict>
          </mc:Fallback>
        </mc:AlternateContent>
      </w:r>
    </w:p>
    <w:p w:rsidR="00F855C2" w:rsidRDefault="00F855C2" w:rsidP="00F855C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the scenario was describing a descriptive research study (i.e. green box), then tell me whether you would use correlation, regression, or chi-square goodness of fit to answer the research question.</w:t>
      </w:r>
    </w:p>
    <w:p w:rsidR="00F855C2" w:rsidRDefault="00F855C2" w:rsidP="00F855C2">
      <w:pPr>
        <w:spacing w:after="0" w:line="240" w:lineRule="auto"/>
        <w:rPr>
          <w:rFonts w:ascii="Times New Roman" w:eastAsia="Times New Roman" w:hAnsi="Times New Roman" w:cs="Times New Roman"/>
          <w:color w:val="000000"/>
        </w:rPr>
      </w:pPr>
    </w:p>
    <w:p w:rsidR="00AD4C4D" w:rsidRDefault="00AD4C4D" w:rsidP="00F855C2">
      <w:pPr>
        <w:spacing w:after="0" w:line="240" w:lineRule="auto"/>
        <w:rPr>
          <w:rFonts w:ascii="Times New Roman" w:eastAsia="Times New Roman" w:hAnsi="Times New Roman" w:cs="Times New Roman"/>
          <w:color w:val="000000"/>
        </w:rPr>
      </w:pPr>
    </w:p>
    <w:p w:rsidR="00F855C2" w:rsidRDefault="00F855C2" w:rsidP="00F855C2">
      <w:pPr>
        <w:spacing w:after="0" w:line="240" w:lineRule="auto"/>
        <w:rPr>
          <w:rFonts w:ascii="Times New Roman" w:eastAsia="Times New Roman" w:hAnsi="Times New Roman" w:cs="Times New Roman"/>
          <w:color w:val="000000"/>
        </w:rPr>
      </w:pPr>
    </w:p>
    <w:p w:rsidR="00256EAE" w:rsidRDefault="003D7C71" w:rsidP="00A832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type your answers!</w:t>
      </w:r>
      <w:r w:rsidR="00D94390">
        <w:rPr>
          <w:rFonts w:ascii="Times New Roman" w:eastAsia="Times New Roman" w:hAnsi="Times New Roman" w:cs="Times New Roman"/>
          <w:color w:val="000000"/>
        </w:rPr>
        <w:t xml:space="preserve">  This assignment is to be completed by only one person – yourself!</w:t>
      </w:r>
    </w:p>
    <w:p w:rsidR="00124ACB" w:rsidRDefault="00124ACB" w:rsidP="00A832E7">
      <w:pPr>
        <w:spacing w:after="0" w:line="240" w:lineRule="auto"/>
        <w:rPr>
          <w:rFonts w:ascii="Times New Roman" w:eastAsia="Times New Roman" w:hAnsi="Times New Roman" w:cs="Times New Roman"/>
          <w:color w:val="000000"/>
        </w:rPr>
      </w:pPr>
    </w:p>
    <w:p w:rsidR="00124ACB" w:rsidRPr="00124ACB" w:rsidRDefault="00AD4C4D" w:rsidP="00124A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Tip</w:t>
      </w:r>
      <w:r w:rsidR="00124ACB" w:rsidRPr="00124ACB">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124ACB" w:rsidRPr="00124ACB">
        <w:rPr>
          <w:rFonts w:ascii="Times New Roman" w:eastAsia="Times New Roman" w:hAnsi="Times New Roman" w:cs="Times New Roman"/>
          <w:color w:val="000000"/>
        </w:rPr>
        <w:t xml:space="preserve"> Use the decision tree helper posted to the class web page to help you pick the correct test.</w:t>
      </w:r>
    </w:p>
    <w:p w:rsidR="00436E83" w:rsidRDefault="00436E83" w:rsidP="00A832E7">
      <w:pPr>
        <w:spacing w:after="0" w:line="240" w:lineRule="auto"/>
        <w:rPr>
          <w:rFonts w:ascii="Times New Roman" w:eastAsia="Times New Roman" w:hAnsi="Times New Roman" w:cs="Times New Roman"/>
          <w:color w:val="000000"/>
        </w:rPr>
      </w:pPr>
    </w:p>
    <w:p w:rsidR="003D7C71" w:rsidRDefault="003D7C71" w:rsidP="00A832E7">
      <w:pPr>
        <w:spacing w:after="0" w:line="240" w:lineRule="auto"/>
        <w:rPr>
          <w:rFonts w:ascii="Times New Roman" w:eastAsia="Times New Roman" w:hAnsi="Times New Roman" w:cs="Times New Roman"/>
          <w:color w:val="000000"/>
          <w:sz w:val="24"/>
          <w:szCs w:val="24"/>
        </w:rPr>
      </w:pPr>
    </w:p>
    <w:p w:rsidR="00A832E7" w:rsidRPr="003144A0" w:rsidRDefault="00A832E7" w:rsidP="00A832E7">
      <w:pPr>
        <w:spacing w:after="0" w:line="240" w:lineRule="auto"/>
        <w:rPr>
          <w:rFonts w:ascii="Times New Roman" w:eastAsia="Times New Roman" w:hAnsi="Times New Roman" w:cs="Times New Roman"/>
          <w:b/>
          <w:color w:val="FF0000"/>
          <w:sz w:val="24"/>
          <w:szCs w:val="24"/>
        </w:rPr>
      </w:pPr>
      <w:r w:rsidRPr="00423EE2">
        <w:rPr>
          <w:rFonts w:ascii="Times New Roman" w:eastAsia="Times New Roman" w:hAnsi="Times New Roman" w:cs="Times New Roman"/>
          <w:color w:val="000000"/>
          <w:sz w:val="24"/>
          <w:szCs w:val="24"/>
        </w:rPr>
        <w:t>1.  </w:t>
      </w:r>
      <w:r w:rsidR="005102BC" w:rsidRPr="00423EE2">
        <w:rPr>
          <w:rFonts w:ascii="Times New Roman" w:eastAsia="Times New Roman" w:hAnsi="Times New Roman" w:cs="Times New Roman"/>
          <w:color w:val="000000"/>
          <w:sz w:val="24"/>
          <w:szCs w:val="24"/>
        </w:rPr>
        <w:t>A researcher wants to know if men and women respond differently to the sound of a crying infant. She has participants listen to 3 min of a crying infant while recording their galvanic skin response (GSR levels are an indication of stress. GSR measures electrical skin conductance in micro ohms. Higher GSR levels indicate more stress).</w:t>
      </w:r>
      <w:r w:rsidR="005102BC">
        <w:rPr>
          <w:rFonts w:ascii="Times New Roman" w:eastAsia="Times New Roman" w:hAnsi="Times New Roman" w:cs="Times New Roman"/>
          <w:color w:val="000000"/>
          <w:sz w:val="24"/>
          <w:szCs w:val="24"/>
        </w:rPr>
        <w:t xml:space="preserve"> She then compares mean GSR for men to mean GSR for women.</w:t>
      </w:r>
    </w:p>
    <w:p w:rsidR="0094282D" w:rsidRDefault="0094282D" w:rsidP="00A832E7">
      <w:pPr>
        <w:spacing w:after="0" w:line="240" w:lineRule="auto"/>
        <w:rPr>
          <w:rFonts w:ascii="Times New Roman" w:eastAsia="Times New Roman" w:hAnsi="Times New Roman" w:cs="Times New Roman"/>
          <w:color w:val="000000"/>
          <w:sz w:val="24"/>
          <w:szCs w:val="24"/>
        </w:rPr>
      </w:pPr>
    </w:p>
    <w:p w:rsidR="00495AB0" w:rsidRPr="00495AB0" w:rsidRDefault="00495AB0" w:rsidP="00A832E7">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color w:val="000000"/>
          <w:sz w:val="24"/>
          <w:szCs w:val="24"/>
        </w:rPr>
        <w:tab/>
      </w:r>
    </w:p>
    <w:p w:rsidR="00495AB0" w:rsidRDefault="00495AB0" w:rsidP="00E803EA">
      <w:pPr>
        <w:spacing w:after="0" w:line="240" w:lineRule="auto"/>
        <w:rPr>
          <w:rFonts w:ascii="Times New Roman" w:eastAsia="Times New Roman" w:hAnsi="Times New Roman" w:cs="Times New Roman"/>
          <w:color w:val="000000"/>
          <w:sz w:val="24"/>
          <w:szCs w:val="24"/>
        </w:rPr>
      </w:pPr>
    </w:p>
    <w:p w:rsidR="00495AB0" w:rsidRDefault="00A832E7" w:rsidP="005102BC">
      <w:pPr>
        <w:spacing w:after="0" w:line="240" w:lineRule="auto"/>
        <w:rPr>
          <w:rFonts w:ascii="Times New Roman" w:eastAsia="Times New Roman" w:hAnsi="Times New Roman" w:cs="Times New Roman"/>
          <w:b/>
          <w:color w:val="FF0000"/>
          <w:sz w:val="24"/>
          <w:szCs w:val="24"/>
        </w:rPr>
      </w:pPr>
      <w:r w:rsidRPr="00423EE2">
        <w:rPr>
          <w:rFonts w:ascii="Times New Roman" w:eastAsia="Times New Roman" w:hAnsi="Times New Roman" w:cs="Times New Roman"/>
          <w:color w:val="000000"/>
          <w:sz w:val="24"/>
          <w:szCs w:val="24"/>
        </w:rPr>
        <w:t xml:space="preserve">2.  </w:t>
      </w:r>
      <w:r w:rsidR="005102BC" w:rsidRPr="00423EE2">
        <w:rPr>
          <w:rFonts w:ascii="Times New Roman" w:eastAsia="Times New Roman" w:hAnsi="Times New Roman" w:cs="Times New Roman"/>
          <w:color w:val="000000"/>
          <w:sz w:val="24"/>
          <w:szCs w:val="24"/>
        </w:rPr>
        <w:t>Do magnetic bands really improve balance and flexibility?  To find out, a researcher blind folds a group of people. Half of them are fitted with a magnetic band, the other half with a non-magnet</w:t>
      </w:r>
      <w:r w:rsidR="005102BC">
        <w:rPr>
          <w:rFonts w:ascii="Times New Roman" w:eastAsia="Times New Roman" w:hAnsi="Times New Roman" w:cs="Times New Roman"/>
          <w:color w:val="000000"/>
          <w:sz w:val="24"/>
          <w:szCs w:val="24"/>
        </w:rPr>
        <w:t>ic</w:t>
      </w:r>
      <w:r w:rsidR="005102BC" w:rsidRPr="00423EE2">
        <w:rPr>
          <w:rFonts w:ascii="Times New Roman" w:eastAsia="Times New Roman" w:hAnsi="Times New Roman" w:cs="Times New Roman"/>
          <w:color w:val="000000"/>
          <w:sz w:val="24"/>
          <w:szCs w:val="24"/>
        </w:rPr>
        <w:t xml:space="preserve"> band</w:t>
      </w:r>
      <w:r w:rsidR="005102BC">
        <w:rPr>
          <w:rFonts w:ascii="Times New Roman" w:eastAsia="Times New Roman" w:hAnsi="Times New Roman" w:cs="Times New Roman"/>
          <w:color w:val="000000"/>
          <w:sz w:val="24"/>
          <w:szCs w:val="24"/>
        </w:rPr>
        <w:t xml:space="preserve"> (type of band was determined at random)</w:t>
      </w:r>
      <w:r w:rsidR="005102BC" w:rsidRPr="00423EE2">
        <w:rPr>
          <w:rFonts w:ascii="Times New Roman" w:eastAsia="Times New Roman" w:hAnsi="Times New Roman" w:cs="Times New Roman"/>
          <w:color w:val="000000"/>
          <w:sz w:val="24"/>
          <w:szCs w:val="24"/>
        </w:rPr>
        <w:t>. For each participant, he records how long (in sec) they can balance on their right leg. He also records how far (in cm) each participant can reach past their toes while in a sitting position with their legs out in front of them.</w:t>
      </w:r>
      <w:r w:rsidR="005102BC">
        <w:rPr>
          <w:rFonts w:ascii="Times New Roman" w:eastAsia="Times New Roman" w:hAnsi="Times New Roman" w:cs="Times New Roman"/>
          <w:color w:val="000000"/>
          <w:sz w:val="24"/>
          <w:szCs w:val="24"/>
        </w:rPr>
        <w:t xml:space="preserve"> He then compares the mean balance time for the two groups, and the mean reach distance for the two groups.</w:t>
      </w:r>
    </w:p>
    <w:p w:rsidR="00495AB0" w:rsidRPr="00495AB0" w:rsidRDefault="00495AB0" w:rsidP="00E803EA">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FF0000"/>
          <w:sz w:val="24"/>
          <w:szCs w:val="24"/>
        </w:rPr>
        <w:tab/>
      </w:r>
    </w:p>
    <w:p w:rsidR="009A3E45" w:rsidRPr="00423EE2" w:rsidRDefault="009A3E45" w:rsidP="00E803EA">
      <w:pPr>
        <w:spacing w:after="0" w:line="240" w:lineRule="auto"/>
        <w:rPr>
          <w:rFonts w:ascii="Times New Roman" w:eastAsia="Times New Roman" w:hAnsi="Times New Roman" w:cs="Times New Roman"/>
          <w:color w:val="000000"/>
          <w:sz w:val="24"/>
          <w:szCs w:val="24"/>
        </w:rPr>
      </w:pPr>
    </w:p>
    <w:p w:rsidR="00495AB0" w:rsidRDefault="00495AB0" w:rsidP="00A832E7">
      <w:pPr>
        <w:spacing w:after="0" w:line="240" w:lineRule="auto"/>
        <w:rPr>
          <w:rFonts w:ascii="Times New Roman" w:eastAsia="Times New Roman" w:hAnsi="Times New Roman" w:cs="Times New Roman"/>
          <w:color w:val="000000"/>
          <w:sz w:val="24"/>
          <w:szCs w:val="24"/>
        </w:rPr>
      </w:pPr>
    </w:p>
    <w:p w:rsidR="005102BC" w:rsidRPr="00423EE2" w:rsidRDefault="00A832E7" w:rsidP="005102BC">
      <w:pPr>
        <w:spacing w:after="0" w:line="240" w:lineRule="auto"/>
        <w:jc w:val="both"/>
        <w:rPr>
          <w:rFonts w:ascii="Times New Roman" w:eastAsia="Times New Roman" w:hAnsi="Times New Roman" w:cs="Times New Roman"/>
          <w:color w:val="000000"/>
          <w:sz w:val="24"/>
          <w:szCs w:val="24"/>
        </w:rPr>
      </w:pPr>
      <w:r w:rsidRPr="00A47095">
        <w:rPr>
          <w:rFonts w:ascii="Times New Roman" w:eastAsia="Times New Roman" w:hAnsi="Times New Roman" w:cs="Times New Roman"/>
          <w:color w:val="000000"/>
          <w:sz w:val="24"/>
          <w:szCs w:val="24"/>
        </w:rPr>
        <w:t>3.</w:t>
      </w:r>
      <w:r w:rsidR="003144A0">
        <w:rPr>
          <w:rFonts w:ascii="Times New Roman" w:eastAsia="Times New Roman" w:hAnsi="Times New Roman" w:cs="Times New Roman"/>
          <w:color w:val="000000"/>
          <w:sz w:val="24"/>
          <w:szCs w:val="24"/>
        </w:rPr>
        <w:t xml:space="preserve">  </w:t>
      </w:r>
      <w:r w:rsidR="005102BC">
        <w:rPr>
          <w:rFonts w:ascii="Times New Roman" w:eastAsia="Times New Roman" w:hAnsi="Times New Roman" w:cs="Times New Roman"/>
          <w:color w:val="000000"/>
          <w:sz w:val="24"/>
          <w:szCs w:val="24"/>
        </w:rPr>
        <w:t>Does whether someone loves or hates horror movies depend on gender</w:t>
      </w:r>
      <w:r w:rsidR="005102BC" w:rsidRPr="00423EE2">
        <w:rPr>
          <w:rFonts w:ascii="Times New Roman" w:eastAsia="Times New Roman" w:hAnsi="Times New Roman" w:cs="Times New Roman"/>
          <w:color w:val="000000"/>
          <w:sz w:val="24"/>
          <w:szCs w:val="24"/>
        </w:rPr>
        <w:t xml:space="preserve">?  A researcher goes around campus and </w:t>
      </w:r>
      <w:r w:rsidR="005102BC">
        <w:rPr>
          <w:rFonts w:ascii="Times New Roman" w:eastAsia="Times New Roman" w:hAnsi="Times New Roman" w:cs="Times New Roman"/>
          <w:color w:val="000000"/>
          <w:sz w:val="24"/>
          <w:szCs w:val="24"/>
        </w:rPr>
        <w:t>asks 50</w:t>
      </w:r>
      <w:r w:rsidR="005102BC" w:rsidRPr="00423EE2">
        <w:rPr>
          <w:rFonts w:ascii="Times New Roman" w:eastAsia="Times New Roman" w:hAnsi="Times New Roman" w:cs="Times New Roman"/>
          <w:color w:val="000000"/>
          <w:sz w:val="24"/>
          <w:szCs w:val="24"/>
        </w:rPr>
        <w:t xml:space="preserve"> men and </w:t>
      </w:r>
      <w:r w:rsidR="005102BC">
        <w:rPr>
          <w:rFonts w:ascii="Times New Roman" w:eastAsia="Times New Roman" w:hAnsi="Times New Roman" w:cs="Times New Roman"/>
          <w:color w:val="000000"/>
          <w:sz w:val="24"/>
          <w:szCs w:val="24"/>
        </w:rPr>
        <w:t xml:space="preserve">50 </w:t>
      </w:r>
      <w:r w:rsidR="005102BC" w:rsidRPr="00423EE2">
        <w:rPr>
          <w:rFonts w:ascii="Times New Roman" w:eastAsia="Times New Roman" w:hAnsi="Times New Roman" w:cs="Times New Roman"/>
          <w:color w:val="000000"/>
          <w:sz w:val="24"/>
          <w:szCs w:val="24"/>
        </w:rPr>
        <w:t xml:space="preserve">women </w:t>
      </w:r>
      <w:r w:rsidR="005102BC">
        <w:rPr>
          <w:rFonts w:ascii="Times New Roman" w:eastAsia="Times New Roman" w:hAnsi="Times New Roman" w:cs="Times New Roman"/>
          <w:color w:val="000000"/>
          <w:sz w:val="24"/>
          <w:szCs w:val="24"/>
        </w:rPr>
        <w:t>whether they love or hate horror movies</w:t>
      </w:r>
      <w:r w:rsidR="005102BC" w:rsidRPr="00423EE2">
        <w:rPr>
          <w:rFonts w:ascii="Times New Roman" w:eastAsia="Times New Roman" w:hAnsi="Times New Roman" w:cs="Times New Roman"/>
          <w:color w:val="000000"/>
          <w:sz w:val="24"/>
          <w:szCs w:val="24"/>
        </w:rPr>
        <w:t>.</w:t>
      </w:r>
      <w:r w:rsidR="005102BC">
        <w:rPr>
          <w:rFonts w:ascii="Times New Roman" w:eastAsia="Times New Roman" w:hAnsi="Times New Roman" w:cs="Times New Roman"/>
          <w:color w:val="000000"/>
          <w:sz w:val="24"/>
          <w:szCs w:val="24"/>
        </w:rPr>
        <w:t xml:space="preserve"> He counts the number of people falling into each of the resulting 4 categories (men-love, men-hate, women-love, </w:t>
      </w:r>
      <w:proofErr w:type="gramStart"/>
      <w:r w:rsidR="005102BC">
        <w:rPr>
          <w:rFonts w:ascii="Times New Roman" w:eastAsia="Times New Roman" w:hAnsi="Times New Roman" w:cs="Times New Roman"/>
          <w:color w:val="000000"/>
          <w:sz w:val="24"/>
          <w:szCs w:val="24"/>
        </w:rPr>
        <w:t>women</w:t>
      </w:r>
      <w:proofErr w:type="gramEnd"/>
      <w:r w:rsidR="005102BC">
        <w:rPr>
          <w:rFonts w:ascii="Times New Roman" w:eastAsia="Times New Roman" w:hAnsi="Times New Roman" w:cs="Times New Roman"/>
          <w:color w:val="000000"/>
          <w:sz w:val="24"/>
          <w:szCs w:val="24"/>
        </w:rPr>
        <w:t>-hate).</w:t>
      </w:r>
    </w:p>
    <w:p w:rsidR="00A832E7" w:rsidRPr="003144A0" w:rsidRDefault="00A832E7" w:rsidP="00A832E7">
      <w:pPr>
        <w:spacing w:after="0" w:line="240" w:lineRule="auto"/>
        <w:rPr>
          <w:rFonts w:ascii="Times New Roman" w:eastAsia="Times New Roman" w:hAnsi="Times New Roman" w:cs="Times New Roman"/>
          <w:b/>
          <w:color w:val="FF0000"/>
          <w:sz w:val="23"/>
          <w:szCs w:val="23"/>
        </w:rPr>
      </w:pPr>
    </w:p>
    <w:p w:rsidR="00FD1634" w:rsidRDefault="00FD1634" w:rsidP="00A832E7">
      <w:pPr>
        <w:spacing w:after="0" w:line="240" w:lineRule="auto"/>
        <w:rPr>
          <w:rFonts w:ascii="Times New Roman" w:eastAsia="Times New Roman" w:hAnsi="Times New Roman" w:cs="Times New Roman"/>
          <w:color w:val="000000"/>
          <w:sz w:val="24"/>
          <w:szCs w:val="24"/>
        </w:rPr>
      </w:pPr>
    </w:p>
    <w:p w:rsidR="00495AB0" w:rsidRPr="00495AB0" w:rsidRDefault="00495AB0" w:rsidP="00A832E7">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color w:val="000000"/>
          <w:sz w:val="24"/>
          <w:szCs w:val="24"/>
        </w:rPr>
        <w:tab/>
      </w:r>
    </w:p>
    <w:p w:rsidR="00495AB0" w:rsidRDefault="00495AB0" w:rsidP="00A832E7">
      <w:pPr>
        <w:spacing w:after="0" w:line="240" w:lineRule="auto"/>
        <w:rPr>
          <w:rFonts w:ascii="Times New Roman" w:eastAsia="Times New Roman" w:hAnsi="Times New Roman" w:cs="Times New Roman"/>
          <w:color w:val="000000"/>
          <w:sz w:val="24"/>
          <w:szCs w:val="24"/>
        </w:rPr>
      </w:pPr>
    </w:p>
    <w:p w:rsidR="00A832E7" w:rsidRDefault="00A832E7" w:rsidP="00A832E7">
      <w:pPr>
        <w:spacing w:before="100" w:beforeAutospacing="1" w:after="100" w:afterAutospacing="1" w:line="240" w:lineRule="auto"/>
        <w:rPr>
          <w:rFonts w:ascii="Times New Roman" w:eastAsia="Times New Roman" w:hAnsi="Times New Roman" w:cs="Times New Roman"/>
          <w:b/>
          <w:color w:val="FF0000"/>
          <w:sz w:val="24"/>
          <w:szCs w:val="24"/>
        </w:rPr>
      </w:pPr>
      <w:r w:rsidRPr="00423EE2">
        <w:rPr>
          <w:rFonts w:ascii="Times New Roman" w:eastAsia="Times New Roman" w:hAnsi="Times New Roman" w:cs="Times New Roman"/>
          <w:color w:val="000000"/>
          <w:sz w:val="24"/>
          <w:szCs w:val="24"/>
        </w:rPr>
        <w:lastRenderedPageBreak/>
        <w:t> 4.  </w:t>
      </w:r>
      <w:r w:rsidR="005102BC" w:rsidRPr="00423EE2">
        <w:rPr>
          <w:rFonts w:ascii="Times New Roman" w:eastAsia="Times New Roman" w:hAnsi="Times New Roman" w:cs="Times New Roman"/>
          <w:color w:val="000000"/>
          <w:sz w:val="24"/>
          <w:szCs w:val="24"/>
        </w:rPr>
        <w:t xml:space="preserve">Is smell really important to taste? To find out, a researcher takes a group of 50 people and places a small bowl of chili in front of them. Half the people have nose plugs on. The other half do not. </w:t>
      </w:r>
      <w:r w:rsidR="005102BC">
        <w:rPr>
          <w:rFonts w:ascii="Times New Roman" w:eastAsia="Times New Roman" w:hAnsi="Times New Roman" w:cs="Times New Roman"/>
          <w:color w:val="000000"/>
          <w:sz w:val="24"/>
          <w:szCs w:val="24"/>
        </w:rPr>
        <w:t xml:space="preserve">Group assignment was determined at random. </w:t>
      </w:r>
      <w:r w:rsidR="005102BC" w:rsidRPr="00423EE2">
        <w:rPr>
          <w:rFonts w:ascii="Times New Roman" w:eastAsia="Times New Roman" w:hAnsi="Times New Roman" w:cs="Times New Roman"/>
          <w:color w:val="000000"/>
          <w:sz w:val="24"/>
          <w:szCs w:val="24"/>
        </w:rPr>
        <w:t>All participants are ask</w:t>
      </w:r>
      <w:r w:rsidR="005102BC">
        <w:rPr>
          <w:rFonts w:ascii="Times New Roman" w:eastAsia="Times New Roman" w:hAnsi="Times New Roman" w:cs="Times New Roman"/>
          <w:color w:val="000000"/>
          <w:sz w:val="24"/>
          <w:szCs w:val="24"/>
        </w:rPr>
        <w:t>ed</w:t>
      </w:r>
      <w:r w:rsidR="005102BC" w:rsidRPr="00423EE2">
        <w:rPr>
          <w:rFonts w:ascii="Times New Roman" w:eastAsia="Times New Roman" w:hAnsi="Times New Roman" w:cs="Times New Roman"/>
          <w:color w:val="000000"/>
          <w:sz w:val="24"/>
          <w:szCs w:val="24"/>
        </w:rPr>
        <w:t xml:space="preserve"> to 1) rate how “tasty” the chili is, on a scale of 1-10, and 2) correctly identify the spices/herbs in the chili (there were 5 spices/herbs in the chili</w:t>
      </w:r>
      <w:r w:rsidR="005102BC">
        <w:rPr>
          <w:rFonts w:ascii="Times New Roman" w:eastAsia="Times New Roman" w:hAnsi="Times New Roman" w:cs="Times New Roman"/>
          <w:color w:val="000000"/>
          <w:sz w:val="24"/>
          <w:szCs w:val="24"/>
        </w:rPr>
        <w:t>, so they could score anywhere between 0-5</w:t>
      </w:r>
      <w:r w:rsidR="005102BC" w:rsidRPr="00423EE2">
        <w:rPr>
          <w:rFonts w:ascii="Times New Roman" w:eastAsia="Times New Roman" w:hAnsi="Times New Roman" w:cs="Times New Roman"/>
          <w:color w:val="000000"/>
          <w:sz w:val="24"/>
          <w:szCs w:val="24"/>
        </w:rPr>
        <w:t>).</w:t>
      </w:r>
      <w:r w:rsidR="005102BC">
        <w:rPr>
          <w:rFonts w:ascii="Times New Roman" w:eastAsia="Times New Roman" w:hAnsi="Times New Roman" w:cs="Times New Roman"/>
          <w:color w:val="000000"/>
          <w:sz w:val="24"/>
          <w:szCs w:val="24"/>
        </w:rPr>
        <w:t xml:space="preserve"> The researcher then compared the mean “tasty” score for the two groups, as well as the mean </w:t>
      </w:r>
      <w:proofErr w:type="spellStart"/>
      <w:r w:rsidR="005102BC">
        <w:rPr>
          <w:rFonts w:ascii="Times New Roman" w:eastAsia="Times New Roman" w:hAnsi="Times New Roman" w:cs="Times New Roman"/>
          <w:color w:val="000000"/>
          <w:sz w:val="24"/>
          <w:szCs w:val="24"/>
        </w:rPr>
        <w:t>i.d.</w:t>
      </w:r>
      <w:proofErr w:type="spellEnd"/>
      <w:r w:rsidR="005102BC">
        <w:rPr>
          <w:rFonts w:ascii="Times New Roman" w:eastAsia="Times New Roman" w:hAnsi="Times New Roman" w:cs="Times New Roman"/>
          <w:color w:val="000000"/>
          <w:sz w:val="24"/>
          <w:szCs w:val="24"/>
        </w:rPr>
        <w:t xml:space="preserve"> score for the two groups.</w:t>
      </w:r>
    </w:p>
    <w:p w:rsidR="005102BC" w:rsidRPr="00423EE2" w:rsidRDefault="00A832E7" w:rsidP="005102BC">
      <w:pPr>
        <w:spacing w:before="100" w:beforeAutospacing="1" w:after="100" w:afterAutospacing="1" w:line="240" w:lineRule="auto"/>
        <w:jc w:val="both"/>
        <w:rPr>
          <w:rFonts w:ascii="Times New Roman" w:eastAsia="Times New Roman" w:hAnsi="Times New Roman" w:cs="Times New Roman"/>
          <w:color w:val="000000"/>
          <w:sz w:val="24"/>
          <w:szCs w:val="24"/>
        </w:rPr>
      </w:pPr>
      <w:r w:rsidRPr="00423EE2">
        <w:rPr>
          <w:rFonts w:ascii="Times New Roman" w:eastAsia="Times New Roman" w:hAnsi="Times New Roman" w:cs="Times New Roman"/>
          <w:color w:val="000000"/>
          <w:sz w:val="24"/>
          <w:szCs w:val="24"/>
        </w:rPr>
        <w:t>5.  </w:t>
      </w:r>
      <w:r w:rsidR="005102BC" w:rsidRPr="00423EE2">
        <w:rPr>
          <w:rFonts w:ascii="Times New Roman" w:eastAsia="Times New Roman" w:hAnsi="Times New Roman" w:cs="Times New Roman"/>
          <w:color w:val="000000"/>
          <w:sz w:val="24"/>
          <w:szCs w:val="24"/>
        </w:rPr>
        <w:t>Are final grades in statistics dependent on attendance? The “notorious” Dr. White keeps track of da</w:t>
      </w:r>
      <w:r w:rsidR="005102BC">
        <w:rPr>
          <w:rFonts w:ascii="Times New Roman" w:eastAsia="Times New Roman" w:hAnsi="Times New Roman" w:cs="Times New Roman"/>
          <w:color w:val="000000"/>
          <w:sz w:val="24"/>
          <w:szCs w:val="24"/>
        </w:rPr>
        <w:t xml:space="preserve">ily attendance for each student </w:t>
      </w:r>
      <w:r w:rsidR="005102BC" w:rsidRPr="00423EE2">
        <w:rPr>
          <w:rFonts w:ascii="Times New Roman" w:eastAsia="Times New Roman" w:hAnsi="Times New Roman" w:cs="Times New Roman"/>
          <w:color w:val="000000"/>
          <w:sz w:val="24"/>
          <w:szCs w:val="24"/>
        </w:rPr>
        <w:t>and records their final grade in stats at the end of the semester.</w:t>
      </w:r>
      <w:r w:rsidR="005102BC">
        <w:rPr>
          <w:rFonts w:ascii="Times New Roman" w:eastAsia="Times New Roman" w:hAnsi="Times New Roman" w:cs="Times New Roman"/>
          <w:color w:val="000000"/>
          <w:sz w:val="24"/>
          <w:szCs w:val="24"/>
        </w:rPr>
        <w:t xml:space="preserve"> She suspects that as the number of absences increases, final grades will decrease.</w:t>
      </w:r>
    </w:p>
    <w:p w:rsidR="00077686" w:rsidRDefault="00077686" w:rsidP="00A832E7">
      <w:pPr>
        <w:spacing w:before="100" w:beforeAutospacing="1" w:after="100" w:afterAutospacing="1" w:line="240" w:lineRule="auto"/>
        <w:rPr>
          <w:rFonts w:ascii="Times New Roman" w:eastAsia="Times New Roman" w:hAnsi="Times New Roman" w:cs="Times New Roman"/>
          <w:b/>
          <w:color w:val="FF0000"/>
          <w:sz w:val="24"/>
          <w:szCs w:val="24"/>
        </w:rPr>
      </w:pPr>
    </w:p>
    <w:p w:rsidR="005B74B8" w:rsidRDefault="005B74B8" w:rsidP="005B74B8">
      <w:pPr>
        <w:spacing w:before="100" w:beforeAutospacing="1" w:after="100" w:afterAutospacing="1" w:line="240" w:lineRule="auto"/>
        <w:rPr>
          <w:rFonts w:ascii="Times New Roman" w:eastAsia="Times New Roman" w:hAnsi="Times New Roman" w:cs="Times New Roman"/>
          <w:b/>
          <w:color w:val="FF0000"/>
          <w:sz w:val="24"/>
          <w:szCs w:val="24"/>
        </w:rPr>
      </w:pPr>
      <w:r w:rsidRPr="00423EE2">
        <w:rPr>
          <w:rFonts w:ascii="Times New Roman" w:eastAsia="Times New Roman" w:hAnsi="Times New Roman" w:cs="Times New Roman"/>
          <w:color w:val="000000"/>
          <w:sz w:val="24"/>
          <w:szCs w:val="24"/>
        </w:rPr>
        <w:t xml:space="preserve">6.  </w:t>
      </w:r>
      <w:r w:rsidR="005102BC" w:rsidRPr="00423EE2">
        <w:rPr>
          <w:rFonts w:ascii="Times New Roman" w:eastAsia="Times New Roman" w:hAnsi="Times New Roman" w:cs="Times New Roman"/>
          <w:color w:val="000000"/>
          <w:sz w:val="24"/>
          <w:szCs w:val="24"/>
        </w:rPr>
        <w:t>Is the ability to focus attention dependent on gender</w:t>
      </w:r>
      <w:r w:rsidR="005102BC">
        <w:rPr>
          <w:rFonts w:ascii="Times New Roman" w:eastAsia="Times New Roman" w:hAnsi="Times New Roman" w:cs="Times New Roman"/>
          <w:color w:val="000000"/>
          <w:sz w:val="24"/>
          <w:szCs w:val="24"/>
        </w:rPr>
        <w:t xml:space="preserve">? Does it also depend on </w:t>
      </w:r>
      <w:r w:rsidR="005102BC" w:rsidRPr="00423EE2">
        <w:rPr>
          <w:rFonts w:ascii="Times New Roman" w:eastAsia="Times New Roman" w:hAnsi="Times New Roman" w:cs="Times New Roman"/>
          <w:color w:val="000000"/>
          <w:sz w:val="24"/>
          <w:szCs w:val="24"/>
        </w:rPr>
        <w:t xml:space="preserve">stress levels? To find out, a researcher </w:t>
      </w:r>
      <w:r w:rsidR="005102BC">
        <w:rPr>
          <w:rFonts w:ascii="Times New Roman" w:eastAsia="Times New Roman" w:hAnsi="Times New Roman" w:cs="Times New Roman"/>
          <w:color w:val="000000"/>
          <w:sz w:val="24"/>
          <w:szCs w:val="24"/>
        </w:rPr>
        <w:t xml:space="preserve">randomly </w:t>
      </w:r>
      <w:r w:rsidR="005102BC" w:rsidRPr="00423EE2">
        <w:rPr>
          <w:rFonts w:ascii="Times New Roman" w:eastAsia="Times New Roman" w:hAnsi="Times New Roman" w:cs="Times New Roman"/>
          <w:color w:val="000000"/>
          <w:sz w:val="24"/>
          <w:szCs w:val="24"/>
        </w:rPr>
        <w:t>assigns half the men and half the women to a low stress group. The remaining participants are assigned to a high stress group. All participants are then given the “bells test”… participants are shown a matrix of 120 of various shapes… they are given 60 seconds to circle all the bell shapes they can find</w:t>
      </w:r>
      <w:r w:rsidR="005102BC">
        <w:rPr>
          <w:rFonts w:ascii="Times New Roman" w:eastAsia="Times New Roman" w:hAnsi="Times New Roman" w:cs="Times New Roman"/>
          <w:color w:val="000000"/>
          <w:sz w:val="24"/>
          <w:szCs w:val="24"/>
        </w:rPr>
        <w:t xml:space="preserve"> (there are 15 bells total)</w:t>
      </w:r>
      <w:r w:rsidR="005102BC" w:rsidRPr="00423EE2">
        <w:rPr>
          <w:rFonts w:ascii="Times New Roman" w:eastAsia="Times New Roman" w:hAnsi="Times New Roman" w:cs="Times New Roman"/>
          <w:color w:val="000000"/>
          <w:sz w:val="24"/>
          <w:szCs w:val="24"/>
        </w:rPr>
        <w:t>.</w:t>
      </w:r>
      <w:r w:rsidR="005102BC">
        <w:rPr>
          <w:rFonts w:ascii="Times New Roman" w:eastAsia="Times New Roman" w:hAnsi="Times New Roman" w:cs="Times New Roman"/>
          <w:color w:val="000000"/>
          <w:sz w:val="24"/>
          <w:szCs w:val="24"/>
        </w:rPr>
        <w:t xml:space="preserve"> Each participant thus receives a score between 0-15. The researcher compares the mean “bell” score for men vs women, and for low stress vs. high stress.</w:t>
      </w:r>
    </w:p>
    <w:p w:rsidR="00F63DB3" w:rsidRPr="00F63DB3" w:rsidRDefault="00F63DB3" w:rsidP="005B74B8">
      <w:pPr>
        <w:spacing w:before="100" w:beforeAutospacing="1" w:after="100" w:afterAutospacing="1"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FF0000"/>
          <w:sz w:val="24"/>
          <w:szCs w:val="24"/>
        </w:rPr>
        <w:tab/>
      </w:r>
    </w:p>
    <w:p w:rsidR="009178C8" w:rsidRDefault="009178C8" w:rsidP="005B74B8">
      <w:pPr>
        <w:spacing w:before="100" w:beforeAutospacing="1" w:after="100" w:afterAutospacing="1" w:line="240" w:lineRule="auto"/>
        <w:rPr>
          <w:rFonts w:ascii="Times New Roman" w:eastAsia="Times New Roman" w:hAnsi="Times New Roman" w:cs="Times New Roman"/>
          <w:color w:val="000000"/>
          <w:sz w:val="24"/>
          <w:szCs w:val="24"/>
        </w:rPr>
      </w:pPr>
    </w:p>
    <w:p w:rsidR="009178C8" w:rsidRDefault="005B74B8" w:rsidP="005102BC">
      <w:pPr>
        <w:spacing w:before="100" w:beforeAutospacing="1" w:after="100" w:afterAutospacing="1" w:line="240" w:lineRule="auto"/>
        <w:rPr>
          <w:rFonts w:ascii="Times New Roman" w:eastAsia="Times New Roman" w:hAnsi="Times New Roman" w:cs="Times New Roman"/>
          <w:b/>
          <w:color w:val="0070C0"/>
          <w:sz w:val="24"/>
          <w:szCs w:val="24"/>
        </w:rPr>
      </w:pPr>
      <w:r w:rsidRPr="00423EE2">
        <w:rPr>
          <w:rFonts w:ascii="Times New Roman" w:eastAsia="Times New Roman" w:hAnsi="Times New Roman" w:cs="Times New Roman"/>
          <w:color w:val="000000"/>
          <w:sz w:val="24"/>
          <w:szCs w:val="24"/>
        </w:rPr>
        <w:t xml:space="preserve">7.  </w:t>
      </w:r>
      <w:r w:rsidR="005102BC" w:rsidRPr="00423EE2">
        <w:rPr>
          <w:rFonts w:ascii="Times New Roman" w:eastAsia="Times New Roman" w:hAnsi="Times New Roman" w:cs="Times New Roman"/>
          <w:color w:val="000000"/>
          <w:sz w:val="24"/>
          <w:szCs w:val="24"/>
        </w:rPr>
        <w:t>Do Canadians watch more hockey than U.S. Americans?  A researcher randomly surveys 1000 Canadians and 1000 Americans and records the number of hours each spends watching hockey (either on TV, internet, or in person) over a typical hockey season.</w:t>
      </w:r>
      <w:r w:rsidR="005102BC">
        <w:rPr>
          <w:rFonts w:ascii="Times New Roman" w:eastAsia="Times New Roman" w:hAnsi="Times New Roman" w:cs="Times New Roman"/>
          <w:color w:val="000000"/>
          <w:sz w:val="24"/>
          <w:szCs w:val="24"/>
        </w:rPr>
        <w:t xml:space="preserve"> Mean number of hours spent watching hockey was then compared between the two groups.</w:t>
      </w:r>
      <w:r w:rsidR="009178C8">
        <w:rPr>
          <w:rFonts w:ascii="Times New Roman" w:eastAsia="Times New Roman" w:hAnsi="Times New Roman" w:cs="Times New Roman"/>
          <w:color w:val="000000"/>
          <w:sz w:val="24"/>
          <w:szCs w:val="24"/>
        </w:rPr>
        <w:tab/>
      </w:r>
    </w:p>
    <w:p w:rsidR="009178C8" w:rsidRPr="009178C8" w:rsidRDefault="009178C8" w:rsidP="00E803EA">
      <w:pPr>
        <w:spacing w:after="0"/>
        <w:rPr>
          <w:rFonts w:ascii="Times New Roman" w:eastAsia="Times New Roman" w:hAnsi="Times New Roman" w:cs="Times New Roman"/>
          <w:b/>
          <w:color w:val="0070C0"/>
          <w:sz w:val="24"/>
          <w:szCs w:val="24"/>
        </w:rPr>
      </w:pPr>
    </w:p>
    <w:p w:rsidR="005B74B8" w:rsidRPr="00423EE2" w:rsidRDefault="005B74B8" w:rsidP="005B74B8">
      <w:pPr>
        <w:spacing w:before="100" w:beforeAutospacing="1" w:after="100" w:afterAutospacing="1" w:line="240" w:lineRule="auto"/>
        <w:rPr>
          <w:rFonts w:ascii="Times New Roman" w:eastAsia="Times New Roman" w:hAnsi="Times New Roman" w:cs="Times New Roman"/>
          <w:color w:val="000000"/>
          <w:sz w:val="24"/>
          <w:szCs w:val="24"/>
        </w:rPr>
      </w:pPr>
      <w:r w:rsidRPr="00423EE2">
        <w:rPr>
          <w:rFonts w:ascii="Times New Roman" w:eastAsia="Times New Roman" w:hAnsi="Times New Roman" w:cs="Times New Roman"/>
          <w:color w:val="000000"/>
          <w:sz w:val="24"/>
          <w:szCs w:val="24"/>
        </w:rPr>
        <w:t xml:space="preserve">8.  </w:t>
      </w:r>
      <w:r w:rsidR="005102BC">
        <w:rPr>
          <w:rFonts w:ascii="Times New Roman" w:eastAsia="Times New Roman" w:hAnsi="Times New Roman" w:cs="Times New Roman"/>
          <w:color w:val="000000"/>
          <w:sz w:val="24"/>
          <w:szCs w:val="24"/>
        </w:rPr>
        <w:t>Does diet (normal vs gluten free) affect</w:t>
      </w:r>
      <w:r w:rsidR="005102BC" w:rsidRPr="00423EE2">
        <w:rPr>
          <w:rFonts w:ascii="Times New Roman" w:eastAsia="Times New Roman" w:hAnsi="Times New Roman" w:cs="Times New Roman"/>
          <w:color w:val="000000"/>
          <w:sz w:val="24"/>
          <w:szCs w:val="24"/>
        </w:rPr>
        <w:t xml:space="preserve"> cholesterol levels and promote weight loss</w:t>
      </w:r>
      <w:r w:rsidR="005102BC">
        <w:rPr>
          <w:rFonts w:ascii="Times New Roman" w:eastAsia="Times New Roman" w:hAnsi="Times New Roman" w:cs="Times New Roman"/>
          <w:color w:val="000000"/>
          <w:sz w:val="24"/>
          <w:szCs w:val="24"/>
        </w:rPr>
        <w:t>? Does a person’s health status (healthy vs celiac disease) also affect cholesterol levels and promote weight loss</w:t>
      </w:r>
      <w:r w:rsidR="005102BC" w:rsidRPr="00423EE2">
        <w:rPr>
          <w:rFonts w:ascii="Times New Roman" w:eastAsia="Times New Roman" w:hAnsi="Times New Roman" w:cs="Times New Roman"/>
          <w:color w:val="000000"/>
          <w:sz w:val="24"/>
          <w:szCs w:val="24"/>
        </w:rPr>
        <w:t>?  People with and without celiac disease were randomly assigned to either a gluten free or non-gluten free diet for 6 months. The amount of weight lost (or gained) was recorded for each participant, as was the net decrease (o</w:t>
      </w:r>
      <w:r w:rsidR="005102BC">
        <w:rPr>
          <w:rFonts w:ascii="Times New Roman" w:eastAsia="Times New Roman" w:hAnsi="Times New Roman" w:cs="Times New Roman"/>
          <w:color w:val="000000"/>
          <w:sz w:val="24"/>
          <w:szCs w:val="24"/>
        </w:rPr>
        <w:t>r increase) in cholesterol</w:t>
      </w:r>
      <w:r w:rsidR="005102BC" w:rsidRPr="00423EE2">
        <w:rPr>
          <w:rFonts w:ascii="Times New Roman" w:eastAsia="Times New Roman" w:hAnsi="Times New Roman" w:cs="Times New Roman"/>
          <w:color w:val="000000"/>
          <w:sz w:val="24"/>
          <w:szCs w:val="24"/>
        </w:rPr>
        <w:t xml:space="preserve"> levels. </w:t>
      </w:r>
      <w:r w:rsidR="005102BC">
        <w:rPr>
          <w:rFonts w:ascii="Times New Roman" w:eastAsia="Times New Roman" w:hAnsi="Times New Roman" w:cs="Times New Roman"/>
          <w:color w:val="000000"/>
          <w:sz w:val="24"/>
          <w:szCs w:val="24"/>
        </w:rPr>
        <w:t>The researcher then compared the mean cholesterol levels for people in the normal vs gluten-free groups, and the mean cholesterol levels for people with and without celiac disease. He then made the same group comparisons, but this time for the amount of weight lost or gained.</w:t>
      </w:r>
    </w:p>
    <w:p w:rsidR="009178C8" w:rsidRPr="009178C8" w:rsidRDefault="009178C8" w:rsidP="00E803EA">
      <w:pPr>
        <w:spacing w:after="0"/>
        <w:rPr>
          <w:rFonts w:ascii="Times New Roman" w:eastAsia="Times New Roman" w:hAnsi="Times New Roman" w:cs="Times New Roman"/>
          <w:b/>
          <w:color w:val="0070C0"/>
          <w:sz w:val="24"/>
          <w:szCs w:val="24"/>
        </w:rPr>
      </w:pPr>
      <w:r>
        <w:rPr>
          <w:rFonts w:ascii="Times New Roman" w:eastAsia="Times New Roman" w:hAnsi="Times New Roman" w:cs="Times New Roman"/>
          <w:color w:val="000000"/>
          <w:sz w:val="24"/>
          <w:szCs w:val="24"/>
        </w:rPr>
        <w:tab/>
      </w:r>
    </w:p>
    <w:p w:rsidR="00066506" w:rsidRPr="00577DD0" w:rsidRDefault="00066506" w:rsidP="00066506">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9</w:t>
      </w:r>
      <w:r w:rsidRPr="00423EE2">
        <w:rPr>
          <w:rFonts w:ascii="Times New Roman" w:eastAsia="Times New Roman" w:hAnsi="Times New Roman" w:cs="Times New Roman"/>
          <w:color w:val="000000"/>
          <w:sz w:val="24"/>
          <w:szCs w:val="24"/>
        </w:rPr>
        <w:t xml:space="preserve">.  </w:t>
      </w:r>
      <w:r w:rsidR="005102BC" w:rsidRPr="00423EE2">
        <w:rPr>
          <w:rFonts w:ascii="Times New Roman" w:eastAsia="Times New Roman" w:hAnsi="Times New Roman" w:cs="Times New Roman"/>
          <w:color w:val="000000"/>
          <w:sz w:val="24"/>
          <w:szCs w:val="24"/>
        </w:rPr>
        <w:t>Do expectations of pain increase as fear of needles increase?  Fear of needles was assessed on a 10 point scale (zero fear to extreme maximal fear).  Expectation of pain was assessed on a 10 point scale (zero pain to extreme, maximal pain).</w:t>
      </w:r>
    </w:p>
    <w:p w:rsidR="009178C8" w:rsidRDefault="009178C8" w:rsidP="005B74B8">
      <w:pPr>
        <w:spacing w:before="100" w:beforeAutospacing="1" w:after="100" w:afterAutospacing="1" w:line="240" w:lineRule="auto"/>
        <w:rPr>
          <w:rFonts w:ascii="Times New Roman" w:eastAsia="Times New Roman" w:hAnsi="Times New Roman" w:cs="Times New Roman"/>
          <w:color w:val="000000"/>
          <w:sz w:val="24"/>
          <w:szCs w:val="24"/>
        </w:rPr>
      </w:pPr>
    </w:p>
    <w:p w:rsidR="00A773E5" w:rsidRDefault="003E274C" w:rsidP="009178C8">
      <w:pPr>
        <w:spacing w:after="100" w:afterAutospacing="1" w:line="240" w:lineRule="auto"/>
        <w:rPr>
          <w:rFonts w:ascii="Times New Roman" w:eastAsia="Times New Roman" w:hAnsi="Times New Roman" w:cs="Times New Roman"/>
          <w:color w:val="000000"/>
          <w:sz w:val="24"/>
          <w:szCs w:val="24"/>
        </w:rPr>
      </w:pPr>
      <w:r w:rsidRPr="00423EE2">
        <w:rPr>
          <w:rFonts w:ascii="Times New Roman" w:eastAsia="Times New Roman" w:hAnsi="Times New Roman" w:cs="Times New Roman"/>
          <w:color w:val="000000"/>
          <w:sz w:val="24"/>
          <w:szCs w:val="24"/>
        </w:rPr>
        <w:t>10</w:t>
      </w:r>
      <w:r w:rsidR="005B74B8" w:rsidRPr="00423EE2">
        <w:rPr>
          <w:rFonts w:ascii="Times New Roman" w:eastAsia="Times New Roman" w:hAnsi="Times New Roman" w:cs="Times New Roman"/>
          <w:color w:val="000000"/>
          <w:sz w:val="24"/>
          <w:szCs w:val="24"/>
        </w:rPr>
        <w:t xml:space="preserve">.  </w:t>
      </w:r>
      <w:r w:rsidR="005102BC" w:rsidRPr="00423EE2">
        <w:rPr>
          <w:rFonts w:ascii="Times New Roman" w:eastAsia="Times New Roman" w:hAnsi="Times New Roman" w:cs="Times New Roman"/>
          <w:color w:val="000000"/>
          <w:sz w:val="24"/>
          <w:szCs w:val="24"/>
        </w:rPr>
        <w:t xml:space="preserve">Are junior science fair judges’ scores influenced by the manner in which the research is presented? In a mock junior science fair, </w:t>
      </w:r>
      <w:r w:rsidR="005102BC">
        <w:rPr>
          <w:rFonts w:ascii="Times New Roman" w:eastAsia="Times New Roman" w:hAnsi="Times New Roman" w:cs="Times New Roman"/>
          <w:color w:val="000000"/>
          <w:sz w:val="24"/>
          <w:szCs w:val="24"/>
        </w:rPr>
        <w:t xml:space="preserve">judges are randomly assigned to one of two groups. One group of judges is asked to score (from 0-100%) </w:t>
      </w:r>
      <w:r w:rsidR="005102BC" w:rsidRPr="00423EE2">
        <w:rPr>
          <w:rFonts w:ascii="Times New Roman" w:eastAsia="Times New Roman" w:hAnsi="Times New Roman" w:cs="Times New Roman"/>
          <w:color w:val="000000"/>
          <w:sz w:val="24"/>
          <w:szCs w:val="24"/>
        </w:rPr>
        <w:t xml:space="preserve">projects presented </w:t>
      </w:r>
      <w:r w:rsidR="005102BC">
        <w:rPr>
          <w:rFonts w:ascii="Times New Roman" w:eastAsia="Times New Roman" w:hAnsi="Times New Roman" w:cs="Times New Roman"/>
          <w:color w:val="000000"/>
          <w:sz w:val="24"/>
          <w:szCs w:val="24"/>
        </w:rPr>
        <w:t>on trifold cardboard displays. The second group of</w:t>
      </w:r>
      <w:r w:rsidR="005102BC" w:rsidRPr="00423EE2">
        <w:rPr>
          <w:rFonts w:ascii="Times New Roman" w:eastAsia="Times New Roman" w:hAnsi="Times New Roman" w:cs="Times New Roman"/>
          <w:color w:val="000000"/>
          <w:sz w:val="24"/>
          <w:szCs w:val="24"/>
        </w:rPr>
        <w:t xml:space="preserve"> judges </w:t>
      </w:r>
      <w:r w:rsidR="005102BC">
        <w:rPr>
          <w:rFonts w:ascii="Times New Roman" w:eastAsia="Times New Roman" w:hAnsi="Times New Roman" w:cs="Times New Roman"/>
          <w:color w:val="000000"/>
          <w:sz w:val="24"/>
          <w:szCs w:val="24"/>
        </w:rPr>
        <w:t xml:space="preserve">score the same the identical </w:t>
      </w:r>
      <w:r w:rsidR="005102BC" w:rsidRPr="00423EE2">
        <w:rPr>
          <w:rFonts w:ascii="Times New Roman" w:eastAsia="Times New Roman" w:hAnsi="Times New Roman" w:cs="Times New Roman"/>
          <w:color w:val="000000"/>
          <w:sz w:val="24"/>
          <w:szCs w:val="24"/>
        </w:rPr>
        <w:t>projects, only this time,</w:t>
      </w:r>
      <w:r w:rsidR="005102BC">
        <w:rPr>
          <w:rFonts w:ascii="Times New Roman" w:eastAsia="Times New Roman" w:hAnsi="Times New Roman" w:cs="Times New Roman"/>
          <w:color w:val="000000"/>
          <w:sz w:val="24"/>
          <w:szCs w:val="24"/>
        </w:rPr>
        <w:t xml:space="preserve"> the</w:t>
      </w:r>
      <w:r w:rsidR="005102BC" w:rsidRPr="00423EE2">
        <w:rPr>
          <w:rFonts w:ascii="Times New Roman" w:eastAsia="Times New Roman" w:hAnsi="Times New Roman" w:cs="Times New Roman"/>
          <w:color w:val="000000"/>
          <w:sz w:val="24"/>
          <w:szCs w:val="24"/>
        </w:rPr>
        <w:t xml:space="preserve"> projects are presented as printed, </w:t>
      </w:r>
      <w:proofErr w:type="spellStart"/>
      <w:proofErr w:type="gramStart"/>
      <w:r w:rsidR="005102BC" w:rsidRPr="00423EE2">
        <w:rPr>
          <w:rFonts w:ascii="Times New Roman" w:eastAsia="Times New Roman" w:hAnsi="Times New Roman" w:cs="Times New Roman"/>
          <w:color w:val="000000"/>
          <w:sz w:val="24"/>
          <w:szCs w:val="24"/>
        </w:rPr>
        <w:t>powerpoint</w:t>
      </w:r>
      <w:proofErr w:type="spellEnd"/>
      <w:proofErr w:type="gramEnd"/>
      <w:r w:rsidR="005102BC" w:rsidRPr="00423EE2">
        <w:rPr>
          <w:rFonts w:ascii="Times New Roman" w:eastAsia="Times New Roman" w:hAnsi="Times New Roman" w:cs="Times New Roman"/>
          <w:color w:val="000000"/>
          <w:sz w:val="24"/>
          <w:szCs w:val="24"/>
        </w:rPr>
        <w:t xml:space="preserve"> posters. Mean </w:t>
      </w:r>
      <w:r w:rsidR="005102BC">
        <w:rPr>
          <w:rFonts w:ascii="Times New Roman" w:eastAsia="Times New Roman" w:hAnsi="Times New Roman" w:cs="Times New Roman"/>
          <w:color w:val="000000"/>
          <w:sz w:val="24"/>
          <w:szCs w:val="24"/>
        </w:rPr>
        <w:t xml:space="preserve">judging </w:t>
      </w:r>
      <w:r w:rsidR="005102BC" w:rsidRPr="00423EE2">
        <w:rPr>
          <w:rFonts w:ascii="Times New Roman" w:eastAsia="Times New Roman" w:hAnsi="Times New Roman" w:cs="Times New Roman"/>
          <w:color w:val="000000"/>
          <w:sz w:val="24"/>
          <w:szCs w:val="24"/>
        </w:rPr>
        <w:t>scores</w:t>
      </w:r>
      <w:r w:rsidR="005102BC">
        <w:rPr>
          <w:rFonts w:ascii="Times New Roman" w:eastAsia="Times New Roman" w:hAnsi="Times New Roman" w:cs="Times New Roman"/>
          <w:color w:val="000000"/>
          <w:sz w:val="24"/>
          <w:szCs w:val="24"/>
        </w:rPr>
        <w:t xml:space="preserve"> </w:t>
      </w:r>
      <w:r w:rsidR="005102BC" w:rsidRPr="00423EE2">
        <w:rPr>
          <w:rFonts w:ascii="Times New Roman" w:eastAsia="Times New Roman" w:hAnsi="Times New Roman" w:cs="Times New Roman"/>
          <w:color w:val="000000"/>
          <w:sz w:val="24"/>
          <w:szCs w:val="24"/>
        </w:rPr>
        <w:t xml:space="preserve">are </w:t>
      </w:r>
      <w:r w:rsidR="005102BC">
        <w:rPr>
          <w:rFonts w:ascii="Times New Roman" w:eastAsia="Times New Roman" w:hAnsi="Times New Roman" w:cs="Times New Roman"/>
          <w:color w:val="000000"/>
          <w:sz w:val="24"/>
          <w:szCs w:val="24"/>
        </w:rPr>
        <w:t xml:space="preserve">then </w:t>
      </w:r>
      <w:r w:rsidR="005102BC" w:rsidRPr="00423EE2">
        <w:rPr>
          <w:rFonts w:ascii="Times New Roman" w:eastAsia="Times New Roman" w:hAnsi="Times New Roman" w:cs="Times New Roman"/>
          <w:color w:val="000000"/>
          <w:sz w:val="24"/>
          <w:szCs w:val="24"/>
        </w:rPr>
        <w:t xml:space="preserve">compared for the tri-fold and </w:t>
      </w:r>
      <w:proofErr w:type="spellStart"/>
      <w:proofErr w:type="gramStart"/>
      <w:r w:rsidR="005102BC" w:rsidRPr="00423EE2">
        <w:rPr>
          <w:rFonts w:ascii="Times New Roman" w:eastAsia="Times New Roman" w:hAnsi="Times New Roman" w:cs="Times New Roman"/>
          <w:color w:val="000000"/>
          <w:sz w:val="24"/>
          <w:szCs w:val="24"/>
        </w:rPr>
        <w:t>powerpoint</w:t>
      </w:r>
      <w:proofErr w:type="spellEnd"/>
      <w:proofErr w:type="gramEnd"/>
      <w:r w:rsidR="005102BC" w:rsidRPr="00423EE2">
        <w:rPr>
          <w:rFonts w:ascii="Times New Roman" w:eastAsia="Times New Roman" w:hAnsi="Times New Roman" w:cs="Times New Roman"/>
          <w:color w:val="000000"/>
          <w:sz w:val="24"/>
          <w:szCs w:val="24"/>
        </w:rPr>
        <w:t xml:space="preserve"> presented projects.</w:t>
      </w:r>
      <w:bookmarkStart w:id="0" w:name="_GoBack"/>
      <w:bookmarkEnd w:id="0"/>
    </w:p>
    <w:sectPr w:rsidR="00A7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7"/>
    <w:rsid w:val="00013A52"/>
    <w:rsid w:val="000326FA"/>
    <w:rsid w:val="00042872"/>
    <w:rsid w:val="00051EE9"/>
    <w:rsid w:val="00066506"/>
    <w:rsid w:val="00070C64"/>
    <w:rsid w:val="00077686"/>
    <w:rsid w:val="00086249"/>
    <w:rsid w:val="000B6D55"/>
    <w:rsid w:val="000D30F7"/>
    <w:rsid w:val="001073F1"/>
    <w:rsid w:val="00124ACB"/>
    <w:rsid w:val="00137C4C"/>
    <w:rsid w:val="0019159D"/>
    <w:rsid w:val="001A5CAA"/>
    <w:rsid w:val="001A7572"/>
    <w:rsid w:val="001E18EE"/>
    <w:rsid w:val="001E4ABE"/>
    <w:rsid w:val="0020186B"/>
    <w:rsid w:val="002112B7"/>
    <w:rsid w:val="00214156"/>
    <w:rsid w:val="00224FFD"/>
    <w:rsid w:val="00256EAE"/>
    <w:rsid w:val="0029725B"/>
    <w:rsid w:val="002A7282"/>
    <w:rsid w:val="003052FE"/>
    <w:rsid w:val="003144A0"/>
    <w:rsid w:val="003161C7"/>
    <w:rsid w:val="00322A47"/>
    <w:rsid w:val="00352C39"/>
    <w:rsid w:val="003D7C71"/>
    <w:rsid w:val="003E274C"/>
    <w:rsid w:val="003E2C9D"/>
    <w:rsid w:val="00404325"/>
    <w:rsid w:val="004103DD"/>
    <w:rsid w:val="00423EE2"/>
    <w:rsid w:val="00424E4D"/>
    <w:rsid w:val="00436E83"/>
    <w:rsid w:val="004400D1"/>
    <w:rsid w:val="00460534"/>
    <w:rsid w:val="004608AD"/>
    <w:rsid w:val="00495AB0"/>
    <w:rsid w:val="004D4357"/>
    <w:rsid w:val="004D5CCC"/>
    <w:rsid w:val="004F37F7"/>
    <w:rsid w:val="004F5192"/>
    <w:rsid w:val="0050067E"/>
    <w:rsid w:val="005102BC"/>
    <w:rsid w:val="00524ADD"/>
    <w:rsid w:val="00554DF0"/>
    <w:rsid w:val="00577DD0"/>
    <w:rsid w:val="005A420E"/>
    <w:rsid w:val="005B74B8"/>
    <w:rsid w:val="005C7883"/>
    <w:rsid w:val="005D6475"/>
    <w:rsid w:val="00626836"/>
    <w:rsid w:val="00634D79"/>
    <w:rsid w:val="006B1445"/>
    <w:rsid w:val="00710297"/>
    <w:rsid w:val="00754937"/>
    <w:rsid w:val="0078598E"/>
    <w:rsid w:val="008065B8"/>
    <w:rsid w:val="00811B26"/>
    <w:rsid w:val="008B71F0"/>
    <w:rsid w:val="008C18F2"/>
    <w:rsid w:val="0091528A"/>
    <w:rsid w:val="009178C8"/>
    <w:rsid w:val="0094282D"/>
    <w:rsid w:val="0099505B"/>
    <w:rsid w:val="009A3E45"/>
    <w:rsid w:val="00A011FF"/>
    <w:rsid w:val="00A07983"/>
    <w:rsid w:val="00A376C4"/>
    <w:rsid w:val="00A47095"/>
    <w:rsid w:val="00A6789A"/>
    <w:rsid w:val="00A773E5"/>
    <w:rsid w:val="00A832E7"/>
    <w:rsid w:val="00A975AE"/>
    <w:rsid w:val="00AA75E8"/>
    <w:rsid w:val="00AC0C0B"/>
    <w:rsid w:val="00AD4C4D"/>
    <w:rsid w:val="00AD5BB3"/>
    <w:rsid w:val="00AE48B6"/>
    <w:rsid w:val="00B0373C"/>
    <w:rsid w:val="00B05923"/>
    <w:rsid w:val="00B505EE"/>
    <w:rsid w:val="00B81489"/>
    <w:rsid w:val="00BE32DF"/>
    <w:rsid w:val="00BF49B1"/>
    <w:rsid w:val="00C25331"/>
    <w:rsid w:val="00C37207"/>
    <w:rsid w:val="00C421FC"/>
    <w:rsid w:val="00C80229"/>
    <w:rsid w:val="00CF7548"/>
    <w:rsid w:val="00D40581"/>
    <w:rsid w:val="00D42FDF"/>
    <w:rsid w:val="00D445E2"/>
    <w:rsid w:val="00D44A8A"/>
    <w:rsid w:val="00D52A98"/>
    <w:rsid w:val="00D94390"/>
    <w:rsid w:val="00DC681A"/>
    <w:rsid w:val="00E52B21"/>
    <w:rsid w:val="00E608F9"/>
    <w:rsid w:val="00E75059"/>
    <w:rsid w:val="00E803EA"/>
    <w:rsid w:val="00E80E03"/>
    <w:rsid w:val="00EC76ED"/>
    <w:rsid w:val="00F05BCA"/>
    <w:rsid w:val="00F06222"/>
    <w:rsid w:val="00F46100"/>
    <w:rsid w:val="00F54CD1"/>
    <w:rsid w:val="00F60DFD"/>
    <w:rsid w:val="00F61EB5"/>
    <w:rsid w:val="00F63DB3"/>
    <w:rsid w:val="00F855C2"/>
    <w:rsid w:val="00FA39BA"/>
    <w:rsid w:val="00FD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328CA-B7C5-4893-B2DE-2871714E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5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0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32E7"/>
  </w:style>
  <w:style w:type="character" w:customStyle="1" w:styleId="Heading1Char">
    <w:name w:val="Heading 1 Char"/>
    <w:basedOn w:val="DefaultParagraphFont"/>
    <w:link w:val="Heading1"/>
    <w:uiPriority w:val="9"/>
    <w:rsid w:val="00995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505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95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0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12370">
      <w:bodyDiv w:val="1"/>
      <w:marLeft w:val="0"/>
      <w:marRight w:val="0"/>
      <w:marTop w:val="0"/>
      <w:marBottom w:val="0"/>
      <w:divBdr>
        <w:top w:val="none" w:sz="0" w:space="0" w:color="auto"/>
        <w:left w:val="none" w:sz="0" w:space="0" w:color="auto"/>
        <w:bottom w:val="none" w:sz="0" w:space="0" w:color="auto"/>
        <w:right w:val="none" w:sz="0" w:space="0" w:color="auto"/>
      </w:divBdr>
    </w:div>
    <w:div w:id="743602652">
      <w:bodyDiv w:val="1"/>
      <w:marLeft w:val="0"/>
      <w:marRight w:val="0"/>
      <w:marTop w:val="0"/>
      <w:marBottom w:val="0"/>
      <w:divBdr>
        <w:top w:val="none" w:sz="0" w:space="0" w:color="auto"/>
        <w:left w:val="none" w:sz="0" w:space="0" w:color="auto"/>
        <w:bottom w:val="none" w:sz="0" w:space="0" w:color="auto"/>
        <w:right w:val="none" w:sz="0" w:space="0" w:color="auto"/>
      </w:divBdr>
    </w:div>
    <w:div w:id="1071538682">
      <w:bodyDiv w:val="1"/>
      <w:marLeft w:val="0"/>
      <w:marRight w:val="0"/>
      <w:marTop w:val="0"/>
      <w:marBottom w:val="0"/>
      <w:divBdr>
        <w:top w:val="none" w:sz="0" w:space="0" w:color="auto"/>
        <w:left w:val="none" w:sz="0" w:space="0" w:color="auto"/>
        <w:bottom w:val="none" w:sz="0" w:space="0" w:color="auto"/>
        <w:right w:val="none" w:sz="0" w:space="0" w:color="auto"/>
      </w:divBdr>
    </w:div>
    <w:div w:id="1078751938">
      <w:bodyDiv w:val="1"/>
      <w:marLeft w:val="0"/>
      <w:marRight w:val="0"/>
      <w:marTop w:val="0"/>
      <w:marBottom w:val="0"/>
      <w:divBdr>
        <w:top w:val="none" w:sz="0" w:space="0" w:color="auto"/>
        <w:left w:val="none" w:sz="0" w:space="0" w:color="auto"/>
        <w:bottom w:val="none" w:sz="0" w:space="0" w:color="auto"/>
        <w:right w:val="none" w:sz="0" w:space="0" w:color="auto"/>
      </w:divBdr>
    </w:div>
    <w:div w:id="1159345241">
      <w:bodyDiv w:val="1"/>
      <w:marLeft w:val="0"/>
      <w:marRight w:val="0"/>
      <w:marTop w:val="0"/>
      <w:marBottom w:val="0"/>
      <w:divBdr>
        <w:top w:val="none" w:sz="0" w:space="0" w:color="auto"/>
        <w:left w:val="none" w:sz="0" w:space="0" w:color="auto"/>
        <w:bottom w:val="none" w:sz="0" w:space="0" w:color="auto"/>
        <w:right w:val="none" w:sz="0" w:space="0" w:color="auto"/>
      </w:divBdr>
    </w:div>
    <w:div w:id="19377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White</cp:lastModifiedBy>
  <cp:revision>10</cp:revision>
  <cp:lastPrinted>2012-11-18T18:40:00Z</cp:lastPrinted>
  <dcterms:created xsi:type="dcterms:W3CDTF">2013-08-22T22:54:00Z</dcterms:created>
  <dcterms:modified xsi:type="dcterms:W3CDTF">2018-11-22T00:48:00Z</dcterms:modified>
</cp:coreProperties>
</file>